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00" w:rsidRDefault="00B21400" w:rsidP="001D4490">
      <w:pPr>
        <w:ind w:left="-709"/>
        <w:rPr>
          <w:rFonts w:ascii="Times New Roman" w:hAnsi="Times New Roman"/>
          <w:b/>
          <w:sz w:val="24"/>
          <w:szCs w:val="24"/>
          <w:lang w:val="ru-RU"/>
        </w:rPr>
      </w:pPr>
    </w:p>
    <w:p w:rsidR="001D4490" w:rsidRPr="001D4490" w:rsidRDefault="001D4490" w:rsidP="001D4490">
      <w:pPr>
        <w:ind w:left="-709"/>
        <w:rPr>
          <w:rFonts w:ascii="Times New Roman" w:hAnsi="Times New Roman"/>
          <w:b/>
          <w:sz w:val="24"/>
          <w:szCs w:val="24"/>
          <w:lang w:val="ru-RU"/>
        </w:rPr>
      </w:pPr>
      <w:r w:rsidRPr="001D4490">
        <w:rPr>
          <w:rFonts w:ascii="Times New Roman" w:hAnsi="Times New Roman"/>
          <w:b/>
          <w:sz w:val="24"/>
          <w:szCs w:val="24"/>
          <w:lang w:val="ru-RU"/>
        </w:rPr>
        <w:t xml:space="preserve">  Всероссийская олимпиада школьников по технологии (школьный этап) 2016-2017 уч. год  </w:t>
      </w:r>
    </w:p>
    <w:p w:rsidR="00B21400" w:rsidRDefault="001D4490" w:rsidP="001D449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D4490">
        <w:rPr>
          <w:rFonts w:ascii="Times New Roman" w:hAnsi="Times New Roman"/>
          <w:b/>
          <w:sz w:val="28"/>
          <w:szCs w:val="28"/>
          <w:u w:val="single"/>
          <w:lang w:val="ru-RU"/>
        </w:rPr>
        <w:t>6 класс</w:t>
      </w:r>
    </w:p>
    <w:p w:rsidR="001D4490" w:rsidRPr="001D4490" w:rsidRDefault="001D4490" w:rsidP="001D449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D4490">
        <w:rPr>
          <w:rFonts w:ascii="Times New Roman" w:hAnsi="Times New Roman"/>
          <w:sz w:val="28"/>
          <w:szCs w:val="28"/>
          <w:lang w:val="ru-RU"/>
        </w:rPr>
        <w:t>Максимальный балл-20б.          Время выполнения-90 мин.</w:t>
      </w:r>
    </w:p>
    <w:p w:rsidR="001D4490" w:rsidRPr="006C3E7A" w:rsidRDefault="001D4490" w:rsidP="001D4490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4"/>
          <w:szCs w:val="24"/>
          <w:lang w:val="ru-RU" w:eastAsia="ru-RU"/>
        </w:rPr>
      </w:pPr>
      <w:bookmarkStart w:id="0" w:name="_GoBack"/>
      <w:bookmarkEnd w:id="0"/>
      <w:r w:rsidRPr="006C3E7A">
        <w:rPr>
          <w:rFonts w:ascii="Times New Roman" w:hAnsi="Times New Roman"/>
          <w:b/>
          <w:bCs/>
          <w:color w:val="333333"/>
          <w:sz w:val="24"/>
          <w:szCs w:val="24"/>
          <w:lang w:val="ru-RU" w:eastAsia="ru-RU"/>
        </w:rPr>
        <w:t>Выберите один правильный ответ (для заданий 1–17)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ТЕХНОЛОГИЯ – ЭТО НАУКА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изучающая природные явления;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изучающая исторические события;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изучающая основы экономики;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г) изучающая преобразования материалов, энергии и информации.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ВЫПОЛНЕНИЕ ПРОЕКТА НАЧИНАЕТСЯ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с выбора оптимальной идеи реализации проекта;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с разработки конструкции изделия;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с разработки технологии изготовления изделия;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г) с определения проблемы и темы проекта.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ПРОЦЕСС ПОЛУЧЕНИЯ ТКАНИ ИЗ НИТОК ПУТЕМ ИХ ПЕРЕПЛЕТЕНИЯ НАЗЫВАЕТСЯ: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прядением;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ткачеством;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отделкой.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СЛАБО ВИДЕН РИСУНОК НА ТКАНИ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с печатным рисунком;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ворсовой.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ЧТО ЯВЛЯЕТСЯ СЫРЬЕМ ДЛЯ ПРОИЗВОДСТВА ТКАНИ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вата;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пряжа;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треста.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ПО КРАЯМ ТКАНИ ПРИ ЕЕ ИЗГОТОВЛЕНИИ ОБРАЗУЮТСЯ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бахрома;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кайма;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кромки.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ТЕКСТИЛЬНЫЕ ВОЛОКНА ДЕЛЯТСЯ </w:t>
      </w:r>
      <w:proofErr w:type="gramStart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НА</w:t>
      </w:r>
      <w:proofErr w:type="gramEnd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 НАТУРАЛЬНЫЕ И</w:t>
      </w:r>
    </w:p>
    <w:p w:rsidR="001D4490" w:rsidRPr="001D4490" w:rsidRDefault="001D4490" w:rsidP="001D4490">
      <w:p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      а) растительные;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 xml:space="preserve">      б) минеральные;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 xml:space="preserve">      в) химические 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ЧТО МОЖНО ИЗМЕНИТЬ С ПОМОЩЬЮ МОДЕЛИРОВАНИЯ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размер изделия;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фасон изделия;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цвет изделия.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МЕРКУ</w:t>
      </w:r>
      <w:proofErr w:type="gramStart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 О</w:t>
      </w:r>
      <w:proofErr w:type="gramEnd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б СНИМАЮТ: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для определения длины пояса;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для определения длины изделия;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для определения ширины изделия.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lastRenderedPageBreak/>
        <w:t>ДЛЯ РОСТА КОСТЕЙ И ЗУБОВ ОРГАНИЗМУ НЕОБХОДИМ МИКРОЭЛЕМЕНТ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йод;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калий;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кальций;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г) магний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К ТЕПЛОВОЙ ОБРАБОТКЕ ПРОДУКТОВ НЕ ОТНОСИТСЯ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варка;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сушка;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жаренье.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ЭЛЕКТРИЧЕСКИЙ ПРИБОР ДЛЯ ПОДЖАРИВАНИЯ ИЛИ ПОДСУШИВАНИЯ ЛОМТИКОВ ХЛЕБА НАЗЫВАЕТСЯ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фритюрница;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миксер;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тостер.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ПРОДОЛЖИТЕЛЬНОСТЬ ВАРКИ ЯИЦ «В МЕШОЧЕК» СОСТАВЛЯЕТ: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2 минуты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4-5 минут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8-10 минут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ПРИ РАБОТЕ НА ШВЕЙНОЙ МАШИНЕ С ЭЛЕКТРИЧЕСКИМ ПРИВОДОМ В ПЕРВУЮ ОЧЕРЕДЬ СЛЕДУЕТ ПРОВЕРИТЬ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целостность электрошнура;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правильность выбранного к работе материала;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наличие материала;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г) наличие подсветки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К СОЕДИНИТЕЛЬНЫМ ШВАМ НЕ ОТНОСИТСЯ: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стачной;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 xml:space="preserve">б) </w:t>
      </w:r>
      <w:proofErr w:type="spellStart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настрочной</w:t>
      </w:r>
      <w:proofErr w:type="spellEnd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накладной;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 xml:space="preserve">г) </w:t>
      </w:r>
      <w:proofErr w:type="spellStart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вподгибку</w:t>
      </w:r>
      <w:proofErr w:type="spellEnd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 с закрытым срезом.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КОНЦЫ СТРОЧЕК НА ШВЕЙНОЙ МАШИНЕ ЗАКРЕПЛЯЮТ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двойной обратной строчкой;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узелком;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петлей.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ВАЖНЫМ АСПЕКТОМ ПРИ ИЗГОТОВЛЕНИИ ИЗДЕЛИЙ ИЗ ЛОСКУТА ЯВЛЯЕТСЯ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а) цветовое решение;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б) цена ткани;</w:t>
      </w: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br/>
        <w:t>в) размер изделия.</w:t>
      </w:r>
    </w:p>
    <w:p w:rsidR="001D4490" w:rsidRPr="001D4490" w:rsidRDefault="001D4490" w:rsidP="001D4490">
      <w:pPr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Выполнить эскиз фартука. Выполнить описание модели  </w:t>
      </w:r>
      <w:proofErr w:type="gramStart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 xml:space="preserve">( </w:t>
      </w:r>
      <w:proofErr w:type="gramEnd"/>
      <w:r w:rsidRPr="001D4490"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  <w:t>назначение, декоративная отделка).</w:t>
      </w:r>
    </w:p>
    <w:p w:rsidR="001D4490" w:rsidRPr="001D4490" w:rsidRDefault="001D4490" w:rsidP="001D4490">
      <w:pPr>
        <w:shd w:val="clear" w:color="auto" w:fill="FFFFFF"/>
        <w:spacing w:after="135" w:line="240" w:lineRule="auto"/>
        <w:ind w:left="720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</w:p>
    <w:p w:rsidR="00B21400" w:rsidRDefault="00B21400" w:rsidP="00F52786">
      <w:pPr>
        <w:rPr>
          <w:rFonts w:ascii="Times New Roman" w:eastAsiaTheme="minorHAnsi" w:hAnsi="Times New Roman" w:cstheme="minorBidi"/>
          <w:b/>
          <w:lang w:val="ru-RU"/>
        </w:rPr>
      </w:pPr>
    </w:p>
    <w:sectPr w:rsidR="00B21400" w:rsidSect="008E70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604C"/>
    <w:multiLevelType w:val="multilevel"/>
    <w:tmpl w:val="017C3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387729"/>
    <w:multiLevelType w:val="multilevel"/>
    <w:tmpl w:val="838E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C2"/>
    <w:rsid w:val="001D4490"/>
    <w:rsid w:val="001E0C6D"/>
    <w:rsid w:val="002533C2"/>
    <w:rsid w:val="00487686"/>
    <w:rsid w:val="00510037"/>
    <w:rsid w:val="00647127"/>
    <w:rsid w:val="006C3E7A"/>
    <w:rsid w:val="008C72B4"/>
    <w:rsid w:val="008E7083"/>
    <w:rsid w:val="009318C4"/>
    <w:rsid w:val="00B21400"/>
    <w:rsid w:val="00C27CFD"/>
    <w:rsid w:val="00C759F5"/>
    <w:rsid w:val="00CC60E1"/>
    <w:rsid w:val="00DC0F9E"/>
    <w:rsid w:val="00E75A1E"/>
    <w:rsid w:val="00F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6B90-5893-499A-8C62-FC46CAE9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18</cp:revision>
  <dcterms:created xsi:type="dcterms:W3CDTF">2016-10-09T20:58:00Z</dcterms:created>
  <dcterms:modified xsi:type="dcterms:W3CDTF">2016-10-10T06:01:00Z</dcterms:modified>
</cp:coreProperties>
</file>